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6EB53" w14:textId="77777777" w:rsidR="002D448A" w:rsidRPr="002237EF" w:rsidRDefault="00000000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0" w:name="_heading=h.52qj04ya9ye0" w:colFirst="0" w:colLast="0"/>
      <w:bookmarkStart w:id="1" w:name="_Toc173085909"/>
      <w:bookmarkStart w:id="2" w:name="_Toc173762772"/>
      <w:bookmarkStart w:id="3" w:name="_Toc173763688"/>
      <w:bookmarkEnd w:id="0"/>
      <w:r w:rsidR="002D448A"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Министерство науки и высшего образования Российской Федерации</w:t>
      </w:r>
      <w:bookmarkEnd w:id="1"/>
      <w:bookmarkEnd w:id="2"/>
      <w:bookmarkEnd w:id="3"/>
    </w:p>
    <w:p w14:paraId="78DE7FA1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4" w:name="_Toc173085910"/>
      <w:bookmarkStart w:id="5" w:name="_Toc173762773"/>
      <w:bookmarkStart w:id="6" w:name="_Toc173763689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ФГАОУ ВО «</w:t>
      </w:r>
      <w:proofErr w:type="spellStart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УрФУ</w:t>
      </w:r>
      <w:proofErr w:type="spellEnd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имени первого Президента России Б.Н. Ельцина»</w:t>
      </w:r>
      <w:bookmarkEnd w:id="4"/>
      <w:bookmarkEnd w:id="5"/>
      <w:bookmarkEnd w:id="6"/>
    </w:p>
    <w:p w14:paraId="0AD33156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" w:name="_Toc173085911"/>
      <w:bookmarkStart w:id="8" w:name="_Toc173762774"/>
      <w:bookmarkStart w:id="9" w:name="_Toc173763690"/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</w:t>
      </w:r>
      <w:r w:rsidRPr="002237EF">
        <w:rPr>
          <w:rFonts w:ascii="Times New Roman" w:hAnsi="Times New Roman" w:cs="Times New Roman"/>
          <w:sz w:val="28"/>
          <w:szCs w:val="28"/>
        </w:rPr>
        <w:t>школа бакалавриата (школа)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bookmarkEnd w:id="7"/>
      <w:bookmarkEnd w:id="8"/>
      <w:bookmarkEnd w:id="9"/>
    </w:p>
    <w:p w14:paraId="63186EA8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A08A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0A146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BCABCD" w14:textId="77777777" w:rsidR="002D448A" w:rsidRPr="002237EF" w:rsidRDefault="002D448A" w:rsidP="002D448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1793CB" w14:textId="77777777" w:rsidR="002D448A" w:rsidRPr="007D4AB3" w:rsidRDefault="002D448A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8D8EB0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A7DBC4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A6C246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77C9A1" w14:textId="77777777" w:rsidR="002D448A" w:rsidRPr="002237EF" w:rsidRDefault="002D448A" w:rsidP="002D448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EE2E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49C34" w14:textId="77777777" w:rsid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СЕГМЕНТАЦИЯ И КЛАССИФИКАЦИЯ РЕНТГЕНОВСКИХ СНИМКОВ ЛЕГКИХ</w:t>
      </w:r>
    </w:p>
    <w:p w14:paraId="37794544" w14:textId="77777777" w:rsidR="0030505D" w:rsidRP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дисциплине «Теория принятия решений»</w:t>
      </w:r>
    </w:p>
    <w:p w14:paraId="42631B64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1EB56D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22F83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99BCF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F3E94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4A6CC3" w14:textId="77777777" w:rsidR="002D448A" w:rsidRPr="0030505D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3B78B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92D254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9BD62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7376B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9F82C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68329B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6A2DE3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Бордунов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Александр Максимович</w:t>
      </w:r>
    </w:p>
    <w:p w14:paraId="446F458A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  <w:r w:rsidRPr="002237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  <w:r w:rsidRPr="002237EF"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  <w:t xml:space="preserve">ФИО студента      </w:t>
      </w:r>
    </w:p>
    <w:p w14:paraId="7BCBA46F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</w:p>
    <w:p w14:paraId="4E702657" w14:textId="77777777" w:rsidR="002D448A" w:rsidRPr="002237EF" w:rsidRDefault="002D448A" w:rsidP="002D448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(направление подготовки) </w:t>
      </w:r>
      <w:r w:rsidRPr="002237EF">
        <w:rPr>
          <w:rFonts w:ascii="Times New Roman" w:hAnsi="Times New Roman" w:cs="Times New Roman"/>
          <w:sz w:val="28"/>
          <w:szCs w:val="28"/>
        </w:rPr>
        <w:t>09.03.04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7EF">
        <w:rPr>
          <w:rFonts w:ascii="Times New Roman" w:hAnsi="Times New Roman" w:cs="Times New Roman"/>
          <w:sz w:val="28"/>
          <w:szCs w:val="28"/>
        </w:rPr>
        <w:t>Программная инженерия</w:t>
      </w:r>
    </w:p>
    <w:p w14:paraId="3F7BC6B9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 </w:t>
      </w:r>
      <w:r w:rsidRPr="002237EF">
        <w:rPr>
          <w:rFonts w:ascii="Times New Roman" w:hAnsi="Times New Roman" w:cs="Times New Roman"/>
          <w:sz w:val="28"/>
          <w:szCs w:val="28"/>
        </w:rPr>
        <w:t>РИ-220943</w:t>
      </w:r>
    </w:p>
    <w:p w14:paraId="0A838F5C" w14:textId="77777777" w:rsidR="002D448A" w:rsidRPr="007D4AB3" w:rsidRDefault="002D448A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1F8254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D7BC69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3F791" w14:textId="77777777" w:rsidR="002D448A" w:rsidRPr="002237EF" w:rsidRDefault="002D448A" w:rsidP="002D44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</w:t>
      </w:r>
    </w:p>
    <w:p w14:paraId="581D2D0C" w14:textId="77777777" w:rsidR="00943A2B" w:rsidRPr="002237EF" w:rsidRDefault="00000000" w:rsidP="002D448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id w:val="-15746627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256081D" w14:textId="77777777" w:rsidR="002237EF" w:rsidRPr="002237EF" w:rsidRDefault="00331474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begin"/>
          </w:r>
          <w:r w:rsidRPr="002237E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73763693" w:history="1">
            <w:r w:rsidR="002237EF"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_Toc173763693 \h </w:instrTex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229CF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4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Теоретическая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_Toc173763694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ACBFB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5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Практическая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_Toc173763695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0379A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6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Подготовка данных для обучения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_Toc173763696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1B322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7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Обучение модели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_Toc173763697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21549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8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_Toc173763698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78DFA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9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_Toc173763699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E7E6C" w14:textId="77777777" w:rsidR="00331474" w:rsidRPr="002237EF" w:rsidRDefault="00331474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237EF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1974BD78" w14:textId="77777777" w:rsidR="00943A2B" w:rsidRPr="002237EF" w:rsidRDefault="000000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2E955BF8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0" w:name="_Toc173763693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0"/>
    </w:p>
    <w:p w14:paraId="32F5F57D" w14:textId="77777777" w:rsidR="00943A2B" w:rsidRPr="002237EF" w:rsidRDefault="00943A2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D77F53" w14:textId="77777777" w:rsidR="002D448A" w:rsidRPr="007D4AB3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Компьютерное зрение — это область искусственного интеллекта, которая занимается разработкой алгоритмов и систем для анализа и понимания цифровых изображений и видео. Одним из ключевых направлений здесь является классификация изображений. Эта задача заключается в определении категории или класса, к которому относится данное изображение. Как отмечает Ян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Лекун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>, "классификация изображений — фундаментальная проблема в компьютерном зрении с множеством практических приложений".</w:t>
      </w:r>
      <w:r w:rsidR="007D4AB3" w:rsidRPr="007D4AB3">
        <w:rPr>
          <w:rFonts w:ascii="Times New Roman" w:hAnsi="Times New Roman" w:cs="Times New Roman"/>
          <w:sz w:val="28"/>
          <w:szCs w:val="28"/>
        </w:rPr>
        <w:t>[</w:t>
      </w:r>
      <w:r w:rsidR="005234D1" w:rsidRPr="005234D1">
        <w:rPr>
          <w:rFonts w:ascii="Times New Roman" w:hAnsi="Times New Roman" w:cs="Times New Roman"/>
          <w:sz w:val="28"/>
          <w:szCs w:val="28"/>
        </w:rPr>
        <w:t>2</w:t>
      </w:r>
      <w:r w:rsidR="007D4AB3" w:rsidRPr="007D4AB3">
        <w:rPr>
          <w:rFonts w:ascii="Times New Roman" w:hAnsi="Times New Roman" w:cs="Times New Roman"/>
          <w:sz w:val="28"/>
          <w:szCs w:val="28"/>
        </w:rPr>
        <w:t>]</w:t>
      </w:r>
    </w:p>
    <w:p w14:paraId="063C4E80" w14:textId="0F0A0261" w:rsidR="002D448A" w:rsidRPr="007D4AB3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Процесс классификации включает несколько этапов: предварительную обработку изображения (например, нормализация размера и цветовая коррекция), извлечение признаков (таких как текстура, форма и цвет), и применение алгоритмов машинного обучения, обученных на размеченных данных. Фейсал Рашид подчеркивает, что "качество извлечённых признаков критически важно для точности классификации". </w:t>
      </w:r>
      <w:r w:rsidR="007D4AB3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5C7B07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7D4AB3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29C3295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С внедрением глубоких нейронных сетей, таких как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свёрточные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нейронные сети (CNN), удалось значительно повысить точность классификации, иногда превосходя человеческие возможности. Яннис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Амаратунга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утверждает, что "глубокие нейронные сети показали выдающиеся результаты в этой области". Дополнительно, методы увеличения данных и регуляризация помогают улучшить обобщающую способность моделей, избегая переобучения.</w:t>
      </w:r>
    </w:p>
    <w:p w14:paraId="4D4D4CCE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Классификация изображений находит применение в различных сферах, таких как распознавание объектов, медицинская диагностика, и агропромышленный комплекс. В распознавании объектов технологии используются в автономных транспортных средствах и системах безопасности. В медицине автоматизация анализа снимков помогает в </w:t>
      </w:r>
      <w:r w:rsidRPr="002237EF">
        <w:rPr>
          <w:rFonts w:ascii="Times New Roman" w:hAnsi="Times New Roman" w:cs="Times New Roman"/>
          <w:sz w:val="28"/>
          <w:szCs w:val="28"/>
        </w:rPr>
        <w:lastRenderedPageBreak/>
        <w:t>диагностике. В агропромышленном комплексе анализ изображений используется для мониторинга состояния культур и выявления болезней. Как утверждает Сюзан Чжан, "компьютерное зрение и классификация изображений открывают новые возможности для автоматизации задач, ранее выполнявшихся только людьми".</w:t>
      </w:r>
    </w:p>
    <w:p w14:paraId="29884A09" w14:textId="77777777" w:rsidR="00B04D34" w:rsidRPr="002237EF" w:rsidRDefault="00B04D34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Цель практики заключалась в создании системы из 2-х моделей (классификации и сегментации) для автоматического определения заболевания легких и его выделения на рентгеновском снимке.</w:t>
      </w:r>
    </w:p>
    <w:p w14:paraId="6C8D14E2" w14:textId="77777777" w:rsidR="00943A2B" w:rsidRPr="002237EF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7B67053A" w14:textId="77777777" w:rsidR="00943A2B" w:rsidRPr="002237EF" w:rsidRDefault="003A513A" w:rsidP="00331474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73763694"/>
      <w:r w:rsidRPr="00223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Теоретическая часть</w:t>
      </w:r>
      <w:bookmarkEnd w:id="11"/>
    </w:p>
    <w:p w14:paraId="3A408E43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9E747C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eading=h.1fob9te" w:colFirst="0" w:colLast="0"/>
      <w:bookmarkEnd w:id="12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программы классификации изображений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библиотека для разработки приложений на основе глубокого обучения.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обладает рядом ключевых возможностей:</w:t>
      </w:r>
    </w:p>
    <w:p w14:paraId="2EE7923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E1014E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Гибкость при разработке решений благодаря возможности писать собственные функции и доступу к математическому аппарату. Это позволяет адаптировать и оптимизировать модели под конкретные задачи и данные.</w:t>
      </w:r>
    </w:p>
    <w:p w14:paraId="46FBBF17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Поддержка интерактивной отладки. Найти причину ошибки несложно, поскольку можно напрямую обратиться к исходному коду библиотеки, что значительно упрощает процесс разработки и тестирования.</w:t>
      </w:r>
    </w:p>
    <w:p w14:paraId="42DEA036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Хорошая документация.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подробное описание каждой функции с примерами, что облегчает изучение и использование библиотеки.</w:t>
      </w:r>
    </w:p>
    <w:p w14:paraId="71B4FCB3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Обширное комьюнити разработчиков. На форумах, таких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StackOverflow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публикуются разборы популярных проблем, что помогает быстро находить решения и обмениваться опытом.</w:t>
      </w:r>
    </w:p>
    <w:p w14:paraId="474F4B00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Простота адаптации проектов, в которых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 Для интеграции достаточно добавить буквально несколько строк кода.</w:t>
      </w:r>
    </w:p>
    <w:p w14:paraId="47FD0F19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9129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широко используется в академических исследованиях и промышленных приложениях для решения задач компьютерного зрения, обработки естественного языка, генеративных моделей и многого другого. Важной особенностью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его способность работать с динамическими вычислительными графами, что позволяет изменять архитектуру модели "на лету". Это особенно полезно при разработке сложных моделей, таких как рекуррентные нейронные сети и генеративные состязательные сети (GAN).</w:t>
      </w:r>
    </w:p>
    <w:p w14:paraId="728B02E5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FAF570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Дополнительно,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интеграцию с другими популярными библиотеками и инструментами, такими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TensorBoard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визуализации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torchvision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работы 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датасетами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предобученными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моделями. Это делает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удобным инструментом как для исследований, так и для разработки промышленных приложений.</w:t>
      </w:r>
    </w:p>
    <w:p w14:paraId="0BA6B942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1DDE37" w14:textId="77777777" w:rsidR="00943A2B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также активно развивается, и сообщество постоянно вносит улучшения и добавляет новые возможности, что делает библиотеку актуальной и востребованной в современных проектах по машинному обучению и глубокому обучению.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12E2912A" w14:textId="77777777" w:rsidR="00943A2B" w:rsidRPr="002237EF" w:rsidRDefault="003A513A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3" w:name="_Toc173763695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 Практическая часть</w:t>
      </w:r>
      <w:bookmarkEnd w:id="13"/>
    </w:p>
    <w:p w14:paraId="18E7C00B" w14:textId="77777777" w:rsidR="00943A2B" w:rsidRPr="002237EF" w:rsidRDefault="00943A2B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DBF19ED" w14:textId="77777777" w:rsidR="00943A2B" w:rsidRPr="002237EF" w:rsidRDefault="00000000" w:rsidP="00EA777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Выполнение работы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проводилось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в несколько этапов</w:t>
      </w:r>
    </w:p>
    <w:p w14:paraId="775247DA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173763696"/>
      <w:r w:rsidRPr="002237EF">
        <w:rPr>
          <w:rFonts w:ascii="Times New Roman" w:hAnsi="Times New Roman" w:cs="Times New Roman"/>
          <w:sz w:val="28"/>
          <w:szCs w:val="28"/>
        </w:rPr>
        <w:t>2.1 Подготовка данных для обучения</w:t>
      </w:r>
      <w:bookmarkEnd w:id="14"/>
    </w:p>
    <w:p w14:paraId="2A9B5D39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25542442" w14:textId="77777777" w:rsidR="00943A2B" w:rsidRPr="002237EF" w:rsidRDefault="00000000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ирование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нужных библиотек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1)</w:t>
      </w:r>
    </w:p>
    <w:p w14:paraId="27FFB592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615B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2A470E" wp14:editId="38F4D59A">
            <wp:extent cx="4076700" cy="3312319"/>
            <wp:effectExtent l="0" t="0" r="0" b="2540"/>
            <wp:docPr id="7275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15" name="Рисунок 727544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54" cy="33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A63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 нужных библиотек</w:t>
      </w:r>
    </w:p>
    <w:p w14:paraId="59F8803D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5C8738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переменная, которая представляет собой серию преобразований изображений, применяемых к набору данных.</w:t>
      </w:r>
    </w:p>
    <w:p w14:paraId="51BC27C4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Каждый шаг преобразования:</w:t>
      </w:r>
    </w:p>
    <w:p w14:paraId="3A4E5B6D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Resize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это преобразование изменяет размер входного изображения до фиксированного размера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x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пикселей. Изменение размера часто необходимо, чтобы убедиться, что все изображения в наборе данных имеют одинаковые размеры;</w:t>
      </w:r>
    </w:p>
    <w:p w14:paraId="6B163A8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HorizontalFlip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отражает изображение по горизонтали с вероятностью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%. Оно помогает увеличить разнообразие обучающих данных, создавая новые образцы, которые являются горизонтально отзеркаленными версиями исходных изображений;</w:t>
      </w:r>
    </w:p>
    <w:p w14:paraId="4ED0A71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transforms.R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otate</w:t>
      </w:r>
      <w:proofErr w:type="spellEnd"/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limit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=45,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поворачивает изображение на максимальный угол в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45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градусов. Подобно предыдущему преобразованию, оно вводит дополнительные вариации в обучающие данные, делая модель более устойчивой к различным ориентациям объектов на изображениях;</w:t>
      </w:r>
    </w:p>
    <w:p w14:paraId="35A6C07F" w14:textId="77777777" w:rsidR="00943A2B" w:rsidRPr="002237EF" w:rsidRDefault="00943A2B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33A93E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transforms.ToTensor</w:t>
      </w:r>
      <w:proofErr w:type="spellEnd"/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proofErr w:type="gramEnd"/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(): это преобразование преобразует изображение из объекта PIL (Python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Imaging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Library) в тензор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. Тензоры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являются основной структурой данных, используемой для обучения моделей глубокого обучения. Этот шаг необходим, потому что большинство фреймворков глубокого обучения, включая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ожидают, что входные данные будут в формате тензора;</w:t>
      </w:r>
    </w:p>
    <w:p w14:paraId="2DF098F3" w14:textId="77777777" w:rsidR="005D7416" w:rsidRPr="002237EF" w:rsidRDefault="005D7416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286B90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Применяя эти преобразования к каждому изображению в наборе данных, можно улучшить разнообразие набора данных, стандартизировать формат ввода и улучшить способность модели извлекать значимые характеристики из данных.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2)</w:t>
      </w:r>
    </w:p>
    <w:p w14:paraId="63B31926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D8BC98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355E8" wp14:editId="31F35A68">
            <wp:extent cx="5867400" cy="2755900"/>
            <wp:effectExtent l="0" t="0" r="0" b="0"/>
            <wp:docPr id="8124021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170" name="Рисунок 8124021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260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2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Преобразование изображения</w:t>
      </w:r>
    </w:p>
    <w:p w14:paraId="5AAA40F0" w14:textId="77777777" w:rsidR="00943A2B" w:rsidRPr="002237EF" w:rsidRDefault="00943A2B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8A1EE3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Определение конфигурационного класса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3)</w:t>
      </w:r>
    </w:p>
    <w:p w14:paraId="5DCFD34A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99C25" w14:textId="77777777" w:rsidR="00943A2B" w:rsidRPr="002237EF" w:rsidRDefault="005D7416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E0194D" wp14:editId="333790CA">
            <wp:extent cx="5356750" cy="4256315"/>
            <wp:effectExtent l="0" t="0" r="3175" b="0"/>
            <wp:docPr id="5467635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3500" name="Рисунок 5467635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43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E4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3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Конфигурационный класс</w:t>
      </w:r>
    </w:p>
    <w:p w14:paraId="0481A9AE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7362C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images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dir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путем до папки, где находятся тренировочные данные</w:t>
      </w:r>
    </w:p>
    <w:p w14:paraId="15C63E82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58B2C0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Код, выполняющий разделение набора данных на обучающий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и тестовый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наборы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4). По каждому шагу:</w:t>
      </w:r>
    </w:p>
    <w:p w14:paraId="72CE726C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0.8 *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здесь мы определяем размер обучающего набора данных. Мы берем 80% от общего количества изображений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обучающего набора. Это число вычисляется как 80% от общего размера набора данных и округляется до целого числа;</w:t>
      </w:r>
    </w:p>
    <w:p w14:paraId="7508910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: Размер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набора данных определяется как разница между общим размером набора данных и размером обучающего набора;</w:t>
      </w:r>
    </w:p>
    <w:p w14:paraId="64B13DE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[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]): здесь происходит фактическое разделение набора данных. Функция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принимает исходный набор данных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список с размерами для каждого нового набора данных (обучающего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). Она затем случайным образом разделяет исходный набор данных на две части в соответствии с указанными размерами.</w:t>
      </w:r>
    </w:p>
    <w:p w14:paraId="7EA14200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6DEDD8" w14:textId="77777777" w:rsidR="00943A2B" w:rsidRPr="002237EF" w:rsidRDefault="00000000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BA6BD9" wp14:editId="0BC85534">
            <wp:extent cx="5940115" cy="457200"/>
            <wp:effectExtent l="0" t="0" r="0" b="0"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A23E7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4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Разделение набора данных на обучающий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наборы</w:t>
      </w:r>
    </w:p>
    <w:p w14:paraId="1E5023BF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3780D2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Код, создающий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три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загрузчика данных: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5). Загрузчики данных используются для загрузки данных в модель пакетами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во время обучения и валидации. </w:t>
      </w:r>
    </w:p>
    <w:p w14:paraId="2F9DAF45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59A79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класс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который позволяет загружать данные из набора данных в пакетах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и предоставляет удобный интерфейс для итерации по данным во время обучения модели. </w:t>
      </w:r>
    </w:p>
    <w:p w14:paraId="3D7EDDD7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114B5C" w14:textId="77777777" w:rsidR="00943A2B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создаются на основе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соответственно. Параметр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указывает, сколько изображений будет загружаться в каждый пакет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). В данном случае мы загружаем 32 изображения в каждый пакет. </w:t>
      </w:r>
    </w:p>
    <w:p w14:paraId="7D84E27B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DF1959F" w14:textId="77777777" w:rsidR="00943A2B" w:rsidRPr="002237EF" w:rsidRDefault="00BB2A7C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7958A0" wp14:editId="0D49B677">
            <wp:extent cx="5626100" cy="762000"/>
            <wp:effectExtent l="0" t="0" r="0" b="0"/>
            <wp:docPr id="810643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3655" name="Рисунок 8106436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E839" w14:textId="77777777" w:rsidR="00BB2A7C" w:rsidRPr="002237EF" w:rsidRDefault="003A513A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5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Код, создающий два загрузчика данных</w:t>
      </w:r>
    </w:p>
    <w:p w14:paraId="45AACF76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E5CC44" w14:textId="77777777" w:rsidR="00BB2A7C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Пример тренировочных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6)</w:t>
      </w:r>
    </w:p>
    <w:p w14:paraId="3EDA23D8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9DF8D3" w14:textId="77777777" w:rsidR="007B1A46" w:rsidRPr="002237EF" w:rsidRDefault="00BB2A7C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E99984" wp14:editId="1FB35630">
            <wp:extent cx="3048000" cy="2843562"/>
            <wp:effectExtent l="0" t="0" r="0" b="1270"/>
            <wp:docPr id="8075017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01769" name="Рисунок 8075017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33" cy="30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8AF3" w14:textId="77777777" w:rsidR="00943A2B" w:rsidRDefault="003A513A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6 – Снимок легких их тренировочного набора данных</w:t>
      </w:r>
    </w:p>
    <w:p w14:paraId="50624D04" w14:textId="77777777" w:rsidR="002237EF" w:rsidRPr="002237EF" w:rsidRDefault="002237EF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169E4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Класс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MyDataSet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`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7), основанный на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`, загружает изображения и метки для моделей глубокого обучения. </w:t>
      </w:r>
    </w:p>
    <w:p w14:paraId="10B84F0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BDB64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Инициализация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принимает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имена изображений, метки и трансформации, определяет режим (обучение или тестирование), создаёт списки путей к изображениям и меткам.</w:t>
      </w:r>
    </w:p>
    <w:p w14:paraId="4E05EA9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Загрузка данных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для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каждого имени изображения создаёт путь и добавляет его в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imgs_paths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`. В режиме обучения добавляет пути к маскам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one-hot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encoded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метки.</w:t>
      </w:r>
    </w:p>
    <w:p w14:paraId="5404F91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Метод `__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__`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возвращает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изображений.</w:t>
      </w:r>
    </w:p>
    <w:p w14:paraId="5DD5ED6E" w14:textId="77777777" w:rsidR="007B1A46" w:rsidRPr="002237EF" w:rsidRDefault="007B1A4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0286A0" w14:textId="77777777" w:rsidR="00BB2A7C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E453B" wp14:editId="5EB2C172">
            <wp:extent cx="5061857" cy="3867267"/>
            <wp:effectExtent l="0" t="0" r="5715" b="0"/>
            <wp:docPr id="518836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6225" name="Рисунок 5188362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966" cy="3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705" w14:textId="77777777" w:rsidR="00AD3596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r w:rsidR="00AD3596"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Кастомный</w:t>
      </w:r>
      <w:proofErr w:type="spellEnd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класс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датасета</w:t>
      </w:r>
      <w:proofErr w:type="spellEnd"/>
    </w:p>
    <w:p w14:paraId="15F56E11" w14:textId="77777777" w:rsidR="00AD3596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8C2E16" w14:textId="77777777" w:rsidR="00943A2B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Этот класс упрощает загрузку и обработку данных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D0C667" w14:textId="77777777" w:rsidR="00AD3596" w:rsidRPr="002237EF" w:rsidRDefault="00AD359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решения задачи было решено использовать не одну, а две модели, объединение работы которых, позволило получить результаты гораздо лучше, чем в случае с одной моделью классификации. На 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р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исунк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8 загружается не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предобученная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модель для 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 xml:space="preserve">сегментации </w:t>
      </w:r>
      <w:proofErr w:type="spellStart"/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unet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583109" w14:textId="77777777" w:rsidR="00AD3596" w:rsidRPr="002237EF" w:rsidRDefault="00AD3596" w:rsidP="00202F9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5E1B62" w14:textId="77777777" w:rsidR="00943A2B" w:rsidRPr="002237EF" w:rsidRDefault="00AD3596" w:rsidP="00AD359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B42A87" wp14:editId="3CD0370A">
            <wp:extent cx="5769428" cy="495174"/>
            <wp:effectExtent l="0" t="0" r="0" b="635"/>
            <wp:docPr id="12005101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0144" name="Рисунок 12005101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41" cy="4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4D9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Загрузка модели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сегментации</w:t>
      </w:r>
    </w:p>
    <w:p w14:paraId="6BBCBEEE" w14:textId="77777777" w:rsidR="00AD3596" w:rsidRPr="002237EF" w:rsidRDefault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F58FD9" w14:textId="77777777" w:rsidR="00AD3596" w:rsidRPr="002237EF" w:rsidRDefault="003A513A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9 показывает загрузку архитектуры для классификации и замены последнего слоя классификатора для нашей задачи. Также происходит назначение модели на устройство (в нашем случае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GPU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19C4B13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91089" w14:textId="77777777" w:rsidR="00943A2B" w:rsidRPr="002237EF" w:rsidRDefault="00AD3596" w:rsidP="00E863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DC44BD" wp14:editId="0F45D2CA">
            <wp:extent cx="5941060" cy="664210"/>
            <wp:effectExtent l="0" t="0" r="2540" b="0"/>
            <wp:docPr id="10879622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2299" name="Рисунок 10879622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428B" w14:textId="77777777" w:rsidR="00943A2B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Модель классификации и ее настройка</w:t>
      </w:r>
      <w:bookmarkStart w:id="15" w:name="_heading=h.bgktlishxp2y" w:colFirst="0" w:colLast="0"/>
      <w:bookmarkEnd w:id="15"/>
    </w:p>
    <w:p w14:paraId="1C91A21E" w14:textId="77777777" w:rsidR="00E8633A" w:rsidRPr="002237EF" w:rsidRDefault="00E863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0527A7" w14:textId="77777777" w:rsidR="00605C52" w:rsidRPr="002237EF" w:rsidRDefault="00202F91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итоге получилась составная модель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10)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2CEE179" w14:textId="77777777" w:rsidR="00605C52" w:rsidRPr="002237EF" w:rsidRDefault="00202F91" w:rsidP="00605C52">
      <w:pPr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457D8" wp14:editId="159A9F63">
            <wp:extent cx="5648960" cy="2582364"/>
            <wp:effectExtent l="0" t="0" r="2540" b="0"/>
            <wp:docPr id="1378621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21115" name="Рисунок 13786211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11" cy="25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473" w14:textId="77777777" w:rsidR="00C3015F" w:rsidRPr="002237EF" w:rsidRDefault="003A513A" w:rsidP="00C3015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Рисунок</w:t>
      </w:r>
      <w:r w:rsidR="00202F91" w:rsidRPr="002237EF">
        <w:rPr>
          <w:rFonts w:ascii="Times New Roman" w:hAnsi="Times New Roman" w:cs="Times New Roman"/>
          <w:sz w:val="28"/>
          <w:szCs w:val="28"/>
        </w:rPr>
        <w:t xml:space="preserve"> 10 – Составная модель</w:t>
      </w:r>
    </w:p>
    <w:p w14:paraId="2D938349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204364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C60BD2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075D8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75B14A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1F4B36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951C9B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173763697"/>
      <w:r w:rsidRPr="002237EF">
        <w:rPr>
          <w:rFonts w:ascii="Times New Roman" w:hAnsi="Times New Roman" w:cs="Times New Roman"/>
          <w:sz w:val="28"/>
          <w:szCs w:val="28"/>
        </w:rPr>
        <w:lastRenderedPageBreak/>
        <w:t>2.2 Обучение модели</w:t>
      </w:r>
      <w:bookmarkEnd w:id="16"/>
    </w:p>
    <w:p w14:paraId="09770C73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37255CB6" w14:textId="77777777" w:rsidR="00943A2B" w:rsidRPr="002237EF" w:rsidRDefault="00000000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w0k5umlwm0zn" w:colFirst="0" w:colLast="0"/>
      <w:bookmarkEnd w:id="17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Программа обучает модель на протяжении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эпох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11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). На каждой эпохе происходит тренировка модели и ее тестирование. Корректировка весов рассчитывается за счет функции вычисления обратного распространения ошибки. На каждой эпохе оценивается точность текущей модели и сохраняется лучший результат за все пройденные эпохи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12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>-13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), который будет использован для реальных, тестовых данных после обучения.</w:t>
      </w:r>
    </w:p>
    <w:p w14:paraId="2F629027" w14:textId="77777777" w:rsidR="007B1A46" w:rsidRPr="002237EF" w:rsidRDefault="007B1A46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41006E" w14:textId="77777777" w:rsidR="00943A2B" w:rsidRPr="002237EF" w:rsidRDefault="00202F91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4recc8pbwwzd" w:colFirst="0" w:colLast="0"/>
      <w:bookmarkEnd w:id="18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E148FE" wp14:editId="48BA22AC">
            <wp:extent cx="5941060" cy="2073910"/>
            <wp:effectExtent l="0" t="0" r="2540" b="0"/>
            <wp:docPr id="77852049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499" name="Рисунок 7785204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7B1E" w14:textId="77777777" w:rsidR="00202F9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Обучение модели и сохранение метрик</w:t>
      </w:r>
    </w:p>
    <w:p w14:paraId="5011EAD1" w14:textId="77777777" w:rsidR="00E8633A" w:rsidRPr="002237EF" w:rsidRDefault="00E863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6A2140" w14:textId="77777777" w:rsidR="00202F91" w:rsidRPr="002237EF" w:rsidRDefault="00515FA1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0F7A1" wp14:editId="16B8987C">
            <wp:extent cx="5941060" cy="3077210"/>
            <wp:effectExtent l="0" t="0" r="2540" b="0"/>
            <wp:docPr id="2134777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77646" name="Рисунок 21347776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7F79" w14:textId="77777777" w:rsidR="00515FA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12 – график 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accuracy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модели</w:t>
      </w:r>
    </w:p>
    <w:p w14:paraId="40491C06" w14:textId="77777777" w:rsidR="007B1A46" w:rsidRPr="002237EF" w:rsidRDefault="007B1A46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C4EE91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BE7AFA" wp14:editId="2080AFED">
            <wp:extent cx="5464628" cy="2873077"/>
            <wp:effectExtent l="0" t="0" r="0" b="0"/>
            <wp:docPr id="12107484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8423" name="Рисунок 12107484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89" cy="2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0917" w14:textId="77777777" w:rsidR="00515FA1" w:rsidRPr="002237EF" w:rsidRDefault="003A513A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13 – график потерь модели</w:t>
      </w:r>
    </w:p>
    <w:p w14:paraId="2FC69E15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AB6697" w14:textId="77777777" w:rsidR="00943A2B" w:rsidRPr="002237EF" w:rsidRDefault="00000000" w:rsidP="00515FA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конце программы для обучения находится код, оценивающий полученную обученную модель на тестовых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78B9C53" w14:textId="77777777" w:rsidR="00943A2B" w:rsidRPr="002237EF" w:rsidRDefault="00EA7774" w:rsidP="00515F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heading=h.f52pvh2tboh9" w:colFirst="0" w:colLast="0"/>
      <w:bookmarkEnd w:id="19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9C82E" wp14:editId="3AB13F37">
            <wp:extent cx="6008914" cy="1490026"/>
            <wp:effectExtent l="0" t="0" r="0" b="0"/>
            <wp:docPr id="10646160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6025" name="Рисунок 10646160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23" cy="14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heading=h.ohr83hsj9r1m" w:colFirst="0" w:colLast="0"/>
      <w:bookmarkEnd w:id="20"/>
    </w:p>
    <w:p w14:paraId="21F90488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Пример работы предсказателя</w:t>
      </w:r>
    </w:p>
    <w:p w14:paraId="692F89DB" w14:textId="77777777" w:rsidR="00943A2B" w:rsidRPr="002237EF" w:rsidRDefault="00943A2B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C87617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6740E6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318AA7" w14:textId="77777777" w:rsidR="007B1A46" w:rsidRPr="002237EF" w:rsidRDefault="007B1A46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A0ED01" w14:textId="77777777" w:rsidR="00C3015F" w:rsidRPr="002237EF" w:rsidRDefault="00C3015F" w:rsidP="00C3015F">
      <w:pPr>
        <w:pStyle w:val="10"/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FB10C04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0626C85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DFEDF3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1B835ED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2F9BD3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1DC7A9C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258A32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D7768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38E86195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5F459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A121C49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3D40366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67932297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12A2E01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Toc173763698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21"/>
    </w:p>
    <w:p w14:paraId="0D7B6EAF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51D603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данной работе были разработаны и протестированы две модели машинного обучения для задач классификации и сегментации на основе набора данных со снимками лёгких. Первая модель успешно классифицировала снимки на категории, такие как здоровые и с патологией, продемонстрировав высокую точность и надёжность. Вторая модель выполняла задачу сегментации, выделяя области лёгких и поражённые участки, что существенно облегчает процесс диагностики и анализа.</w:t>
      </w:r>
    </w:p>
    <w:p w14:paraId="058C11E7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97721A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Результаты экспериментов показали, что обе модели способны эффективно обрабатывать медицинские изображения, предоставляя точные и информативные выводы. Модель классификации достигла высоких показателей точности, чувствительности и специфичности, что подтверждает её пригодность для использования в клинической практике. Модель сегментации продемонстрировала хорошую способность выделять поражённые области на снимках, что может быть полезно для последующего анализа и принятия решений врачами.</w:t>
      </w:r>
    </w:p>
    <w:p w14:paraId="72014F92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56851B" w14:textId="77777777" w:rsidR="00943A2B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Применение этих моделей в реальной клинической практике может значительно ускорить процесс диагностики заболеваний лёгких, повысить точность постановки диагнозов и улучшить качество медицинской помощи. В дальнейшем возможно дальнейшее улучшение моделей, расширение набора данных и использование дополнительных методов обработки и анализа изображений для повышения эффективности и надёжности решений на основе машинного обучения.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0D3D3A6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2" w:name="_Toc173763699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ИСПОЛЬЗОВАННЫХ ИСТОЧНИКОВ</w:t>
      </w:r>
      <w:bookmarkEnd w:id="22"/>
    </w:p>
    <w:p w14:paraId="00F60984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9D7B1BD" w14:textId="77777777" w:rsidR="00067413" w:rsidRPr="002237EF" w:rsidRDefault="009C240F" w:rsidP="003B4397">
      <w:pPr>
        <w:pStyle w:val="af1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237EF">
        <w:rPr>
          <w:color w:val="000000"/>
          <w:sz w:val="28"/>
          <w:szCs w:val="28"/>
        </w:rPr>
        <w:t xml:space="preserve"> </w:t>
      </w:r>
      <w:proofErr w:type="spellStart"/>
      <w:r w:rsidRPr="002237EF">
        <w:rPr>
          <w:color w:val="000000"/>
          <w:sz w:val="28"/>
          <w:szCs w:val="28"/>
        </w:rPr>
        <w:t>PyTorch</w:t>
      </w:r>
      <w:proofErr w:type="spellEnd"/>
      <w:r w:rsidRPr="002237EF">
        <w:rPr>
          <w:color w:val="000000"/>
          <w:sz w:val="28"/>
          <w:szCs w:val="28"/>
        </w:rPr>
        <w:t xml:space="preserve"> – ваш новый фреймворк глубокого обучения // </w:t>
      </w:r>
      <w:proofErr w:type="spellStart"/>
      <w:r w:rsidRPr="002237EF">
        <w:rPr>
          <w:color w:val="000000"/>
          <w:sz w:val="28"/>
          <w:szCs w:val="28"/>
        </w:rPr>
        <w:t>Хабр</w:t>
      </w:r>
      <w:proofErr w:type="spellEnd"/>
      <w:r w:rsidRPr="002237EF">
        <w:rPr>
          <w:color w:val="000000"/>
          <w:sz w:val="28"/>
          <w:szCs w:val="28"/>
        </w:rPr>
        <w:t xml:space="preserve">: [сайт]. – URL: </w:t>
      </w:r>
      <w:hyperlink r:id="rId23" w:history="1">
        <w:r w:rsidR="00515FA1" w:rsidRPr="002237EF">
          <w:rPr>
            <w:rStyle w:val="ac"/>
            <w:sz w:val="28"/>
            <w:szCs w:val="28"/>
          </w:rPr>
          <w:t>https://habr.com/ru/articles/334380/</w:t>
        </w:r>
      </w:hyperlink>
      <w:r w:rsidR="00515FA1" w:rsidRPr="002237EF">
        <w:rPr>
          <w:color w:val="000000"/>
          <w:sz w:val="28"/>
          <w:szCs w:val="28"/>
        </w:rPr>
        <w:t xml:space="preserve"> </w:t>
      </w:r>
      <w:r w:rsidRPr="002237EF">
        <w:rPr>
          <w:color w:val="000000"/>
          <w:sz w:val="28"/>
          <w:szCs w:val="28"/>
        </w:rPr>
        <w:t>(дата обращения: 11.07.2024);</w:t>
      </w:r>
    </w:p>
    <w:p w14:paraId="62CAA6FB" w14:textId="77777777" w:rsidR="00067413" w:rsidRPr="002237EF" w:rsidRDefault="009C240F" w:rsidP="00515FA1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Transforming and augmenting images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4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https://pytorch.org/vision/0.13/transforms.html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12.07.2024);</w:t>
      </w:r>
    </w:p>
    <w:p w14:paraId="1374D23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What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is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Image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Classification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? (Что такое классификация изображений?) // URL: </w:t>
      </w:r>
      <w:hyperlink r:id="rId25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https://www.geeksforgeeks.org/what-is-image-classification/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3B13218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Сверточные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нейронные сети для компьютерного зрения [1.1] Классификация изображений: Data-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driven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подход, k-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Nearest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Neighbor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train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test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разделение // URL: </w:t>
      </w:r>
      <w:hyperlink r:id="rId26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https://digiratory.ru/1492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FDB7958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: Learning Rate Schedules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CoderzColumn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7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https://coderzcolumn.com/tutorials/artificial-intelligence/pytorch-learning-rate-schedules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14.07.2024)</w:t>
      </w:r>
    </w:p>
    <w:p w14:paraId="61CAE867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Building a Convolutional Neural Network using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GeeksForGeeks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8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https://www.geeksforgeeks.org/building-a-convolutional-neural-network-using-pytorch/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13.07.2024)</w:t>
      </w:r>
    </w:p>
    <w:p w14:paraId="4042A38A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С.И. Николенко. Глубокое обучение. Погружение в мир нейронных сетей. - Москва: ДМК Пресс, 2018. - 384 с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788C31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ML: Введение в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3. Нейронные сети // URL: </w:t>
      </w:r>
      <w:hyperlink r:id="rId29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https://qudata.com/ml/ru/NN_Base_Torch_NN.html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08.07.2024)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4B14104" w14:textId="77777777" w:rsidR="00067413" w:rsidRPr="002237EF" w:rsidRDefault="00067413" w:rsidP="00CD200E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Рецепт обучения нейросетей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Хабр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[сайт]. – URL: </w:t>
      </w:r>
      <w:hyperlink r:id="rId30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eastAsia="ru-RU"/>
          </w:rPr>
          <w:t>https://habr.com/ru/articles/541136/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(дата обращения: 13.07.2024)</w:t>
      </w:r>
    </w:p>
    <w:p w14:paraId="0F18135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Cross Entropy Loss: Intro, Applications, Code // URL: </w:t>
      </w:r>
      <w:hyperlink r:id="rId31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/>
          </w:rPr>
          <w:t>https://www.v7labs.com/blog/cross-entropy-loss-guide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10.07.2024)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9ABB99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Resnet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in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// URL: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32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https://www.scaler.com/topics/pytorch/pytorch-resnet/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10.07.2024)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BFCAC4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Implementation of a CNN based Image Classifier using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hyperlink r:id="rId33">
        <w:r w:rsidR="00943A2B" w:rsidRPr="002237E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https://www.geeksforgeeks.org/implementation-of-a-cnn-based-image-classifier-using-pytorch/</w:t>
        </w:r>
      </w:hyperlink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: 14.07.2024);</w:t>
      </w:r>
    </w:p>
    <w:p w14:paraId="6769FD60" w14:textId="77777777" w:rsidR="00943A2B" w:rsidRPr="002237EF" w:rsidRDefault="00943A2B" w:rsidP="00515FA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sectPr w:rsidR="00943A2B" w:rsidRPr="002237EF">
      <w:footerReference w:type="default" r:id="rId34"/>
      <w:pgSz w:w="11906" w:h="16838"/>
      <w:pgMar w:top="1133" w:right="850" w:bottom="1133" w:left="17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0A5CC9" w14:textId="77777777" w:rsidR="002B201D" w:rsidRDefault="002B201D">
      <w:pPr>
        <w:spacing w:after="0" w:line="240" w:lineRule="auto"/>
      </w:pPr>
      <w:r>
        <w:separator/>
      </w:r>
    </w:p>
  </w:endnote>
  <w:endnote w:type="continuationSeparator" w:id="0">
    <w:p w14:paraId="7FC4B0C9" w14:textId="77777777" w:rsidR="002B201D" w:rsidRDefault="002B20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18CDC7E-CD5F-7244-A28E-A63E7D420698}"/>
    <w:embedBold r:id="rId2" w:fontKey="{62943176-7253-564B-8DE6-D348186FCEF9}"/>
    <w:embedItalic r:id="rId3" w:fontKey="{097009E5-01C9-7D49-8504-A7FE4D268097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DF2D7E5C-9132-EF41-997B-07A42AE0E241}"/>
  </w:font>
  <w:font w:name="Noto Sans Symbols">
    <w:charset w:val="00"/>
    <w:family w:val="auto"/>
    <w:pitch w:val="default"/>
    <w:embedRegular r:id="rId5" w:fontKey="{85EB934C-76BB-2940-BD10-8014219D38D1}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  <w:embedRegular r:id="rId6" w:fontKey="{2842B12A-5B5F-694D-BDCD-CAFB8662BD0E}"/>
    <w:embedBold r:id="rId7" w:fontKey="{27BDABED-4911-A842-A32B-04D4BB88BF3F}"/>
    <w:embedBoldItalic r:id="rId8" w:fontKey="{FDB1AFD3-E06E-3E4D-8788-58C7F408BF6C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D69C1762-6423-CC4D-9559-94D5C499C93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B0AFB8FC-ECB4-624C-B20C-F575E029D9D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9D082316-1352-5F44-A853-9EA3173021F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CEE26FC9-4FF9-2E43-B860-3FCB24B81AB0}"/>
    <w:embedItalic r:id="rId13" w:fontKey="{2E7278E2-94EB-AE45-A358-DD704E7F7C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90F34" w14:textId="77777777" w:rsidR="00943A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2D448A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48C8F2DD" w14:textId="77777777" w:rsidR="00943A2B" w:rsidRDefault="00943A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1F7F3F" w14:textId="77777777" w:rsidR="002B201D" w:rsidRDefault="002B201D">
      <w:pPr>
        <w:spacing w:after="0" w:line="240" w:lineRule="auto"/>
      </w:pPr>
      <w:r>
        <w:separator/>
      </w:r>
    </w:p>
  </w:footnote>
  <w:footnote w:type="continuationSeparator" w:id="0">
    <w:p w14:paraId="308A6C71" w14:textId="77777777" w:rsidR="002B201D" w:rsidRDefault="002B20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AD341E"/>
    <w:multiLevelType w:val="hybridMultilevel"/>
    <w:tmpl w:val="1248C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8A228C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2" w15:restartNumberingAfterBreak="0">
    <w:nsid w:val="4A7F2E60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3" w15:restartNumberingAfterBreak="0">
    <w:nsid w:val="4AB53AA0"/>
    <w:multiLevelType w:val="multilevel"/>
    <w:tmpl w:val="3C563BF0"/>
    <w:styleLink w:val="1"/>
    <w:lvl w:ilvl="0">
      <w:start w:val="1"/>
      <w:numFmt w:val="decimal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E1F7722"/>
    <w:multiLevelType w:val="multilevel"/>
    <w:tmpl w:val="54883886"/>
    <w:lvl w:ilvl="0">
      <w:start w:val="1"/>
      <w:numFmt w:val="decimal"/>
      <w:lvlText w:val="%1.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05883874">
    <w:abstractNumId w:val="1"/>
  </w:num>
  <w:num w:numId="2" w16cid:durableId="925724325">
    <w:abstractNumId w:val="4"/>
  </w:num>
  <w:num w:numId="3" w16cid:durableId="1199314035">
    <w:abstractNumId w:val="3"/>
  </w:num>
  <w:num w:numId="4" w16cid:durableId="747116169">
    <w:abstractNumId w:val="2"/>
  </w:num>
  <w:num w:numId="5" w16cid:durableId="1298146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A2B"/>
    <w:rsid w:val="00067413"/>
    <w:rsid w:val="00117487"/>
    <w:rsid w:val="00202F91"/>
    <w:rsid w:val="002237EF"/>
    <w:rsid w:val="002B201D"/>
    <w:rsid w:val="002D448A"/>
    <w:rsid w:val="0030505D"/>
    <w:rsid w:val="00331474"/>
    <w:rsid w:val="003A513A"/>
    <w:rsid w:val="003B4397"/>
    <w:rsid w:val="00407BE9"/>
    <w:rsid w:val="0044641C"/>
    <w:rsid w:val="00467ADF"/>
    <w:rsid w:val="00515FA1"/>
    <w:rsid w:val="005234D1"/>
    <w:rsid w:val="00536FE7"/>
    <w:rsid w:val="005C7B07"/>
    <w:rsid w:val="005D7416"/>
    <w:rsid w:val="00605C52"/>
    <w:rsid w:val="00656A2F"/>
    <w:rsid w:val="007B1A46"/>
    <w:rsid w:val="007D4AB3"/>
    <w:rsid w:val="008F6ED3"/>
    <w:rsid w:val="00943A2B"/>
    <w:rsid w:val="00967E01"/>
    <w:rsid w:val="009C240F"/>
    <w:rsid w:val="00AD3596"/>
    <w:rsid w:val="00AF2DAB"/>
    <w:rsid w:val="00B04D34"/>
    <w:rsid w:val="00BB2A7C"/>
    <w:rsid w:val="00BB5DC6"/>
    <w:rsid w:val="00C3015F"/>
    <w:rsid w:val="00C46838"/>
    <w:rsid w:val="00CD200E"/>
    <w:rsid w:val="00D527F3"/>
    <w:rsid w:val="00E4222B"/>
    <w:rsid w:val="00E8633A"/>
    <w:rsid w:val="00EA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5AB28"/>
  <w15:docId w15:val="{E3AAA707-5944-244C-9EA9-71847C03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F07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Document Map"/>
    <w:basedOn w:val="a"/>
    <w:link w:val="a5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Pr>
      <w:lang w:eastAsia="en-US"/>
    </w:rPr>
  </w:style>
  <w:style w:type="character" w:customStyle="1" w:styleId="a5">
    <w:name w:val="Схема документа Знак"/>
    <w:basedOn w:val="a0"/>
    <w:link w:val="a4"/>
    <w:uiPriority w:val="99"/>
    <w:semiHidden/>
    <w:qFormat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904CC"/>
    <w:rPr>
      <w:sz w:val="22"/>
      <w:szCs w:val="22"/>
      <w:lang w:eastAsia="en-US"/>
    </w:rPr>
  </w:style>
  <w:style w:type="paragraph" w:styleId="a9">
    <w:name w:val="footer"/>
    <w:basedOn w:val="a"/>
    <w:link w:val="aa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904CC"/>
    <w:rPr>
      <w:sz w:val="22"/>
      <w:szCs w:val="22"/>
      <w:lang w:eastAsia="en-US"/>
    </w:rPr>
  </w:style>
  <w:style w:type="character" w:customStyle="1" w:styleId="11">
    <w:name w:val="Заголовок 1 Знак"/>
    <w:basedOn w:val="a0"/>
    <w:link w:val="10"/>
    <w:uiPriority w:val="9"/>
    <w:rsid w:val="00F074BD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b">
    <w:name w:val="TOC Heading"/>
    <w:basedOn w:val="10"/>
    <w:next w:val="a"/>
    <w:uiPriority w:val="39"/>
    <w:unhideWhenUsed/>
    <w:qFormat/>
    <w:rsid w:val="00F074BD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074BD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c">
    <w:name w:val="Hyperlink"/>
    <w:basedOn w:val="a0"/>
    <w:uiPriority w:val="99"/>
    <w:unhideWhenUsed/>
    <w:rsid w:val="00F074BD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6053C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ad">
    <w:name w:val="List Paragraph"/>
    <w:basedOn w:val="a"/>
    <w:uiPriority w:val="99"/>
    <w:rsid w:val="00942D40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B975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B975DA"/>
    <w:rPr>
      <w:rFonts w:ascii="Segoe UI" w:hAnsi="Segoe UI" w:cs="Segoe UI"/>
      <w:sz w:val="18"/>
      <w:szCs w:val="18"/>
      <w:lang w:eastAsia="en-US"/>
    </w:rPr>
  </w:style>
  <w:style w:type="paragraph" w:styleId="af0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">
    <w:name w:val="Текущий список1"/>
    <w:uiPriority w:val="99"/>
    <w:rsid w:val="002D448A"/>
    <w:pPr>
      <w:numPr>
        <w:numId w:val="3"/>
      </w:numPr>
    </w:pPr>
  </w:style>
  <w:style w:type="paragraph" w:styleId="30">
    <w:name w:val="toc 3"/>
    <w:basedOn w:val="a"/>
    <w:next w:val="a"/>
    <w:autoRedefine/>
    <w:uiPriority w:val="39"/>
    <w:semiHidden/>
    <w:unhideWhenUsed/>
    <w:rsid w:val="00331474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331474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31474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31474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1474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1474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1474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9C2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067413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5C7B07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C7B07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C7B07"/>
    <w:rPr>
      <w:sz w:val="20"/>
      <w:szCs w:val="20"/>
      <w:lang w:eastAsia="en-US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C7B07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C7B07"/>
    <w:rPr>
      <w:b/>
      <w:bCs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11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igiratory.ru/1492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eeksforgeeks.org/what-is-image-classification/" TargetMode="External"/><Relationship Id="rId33" Type="http://schemas.openxmlformats.org/officeDocument/2006/relationships/hyperlink" Target="https://www.geeksforgeeks.org/implementation-of-a-cnn-based-image-classifier-using-pytorch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qudata.com/ml/ru/NN_Base_Torch_N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pytorch.org/vision/0.13/transforms.html" TargetMode="External"/><Relationship Id="rId32" Type="http://schemas.openxmlformats.org/officeDocument/2006/relationships/hyperlink" Target="https://www.scaler.com/topics/pytorch/pytorch-resnet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habr.com/ru/articles/334380/" TargetMode="External"/><Relationship Id="rId28" Type="http://schemas.openxmlformats.org/officeDocument/2006/relationships/hyperlink" Target="https://www.geeksforgeeks.org/building-a-convolutional-neural-network-using-pytorch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v7labs.com/blog/cross-entropy-loss-guid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derzcolumn.com/tutorials/artificial-intelligence/pytorch-learning-rate-schedules" TargetMode="External"/><Relationship Id="rId30" Type="http://schemas.openxmlformats.org/officeDocument/2006/relationships/hyperlink" Target="https://habr.com/ru/articles/541136/" TargetMode="Externa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xzo+dAF7au3RVtd4UxdLKAc9uw==">CgMxLjAyDmguNTJxajA0eWE5eWUwMgloLjJldDkycDAyCGgudHlqY3d0MgloLjFmb2I5dGUyCWguM2R5NnZrbTIOaC41b24zcmlwNWdzMDUyDmguYmdrdGxpc2h4cDJ5Mg5oLmxxdmZpOWxyb3J6ZTIOaC53MGs1dW1sd20wem4yDmguNHJlY2M4cGJ3d3pkMg5oLmY1MnB2aDJ0Ym9oOTIOaC5vaHI4M2hzajlyMW0yDmgudGVybWs0YjdlaWw4Mg1oLnNhOWgzNjVteGdnMgloLjF0M2g1c2YyCWguNGQzNG9nODgAciExOE1maThZcnBreFJCU0wtVDlMU3ZISmt6QmdXb2h4TH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335C03D-052E-374A-9D24-92AFBA083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20</Pages>
  <Words>2268</Words>
  <Characters>12928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Бордунов Александр Максимович</cp:lastModifiedBy>
  <cp:revision>16</cp:revision>
  <dcterms:created xsi:type="dcterms:W3CDTF">2024-07-17T03:30:00Z</dcterms:created>
  <dcterms:modified xsi:type="dcterms:W3CDTF">2024-09-21T13:39:00Z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